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A237" w14:textId="7567411D" w:rsidR="009B60A0" w:rsidRDefault="001E3072" w:rsidP="001E3072">
      <w:pPr>
        <w:pStyle w:val="Heading1"/>
      </w:pPr>
      <w:r w:rsidRPr="001E3072">
        <w:t>Business Insurance Checklist</w:t>
      </w:r>
    </w:p>
    <w:tbl>
      <w:tblPr>
        <w:tblStyle w:val="TableGridLight"/>
        <w:tblpPr w:leftFromText="180" w:rightFromText="180" w:vertAnchor="text" w:horzAnchor="margin" w:tblpX="228" w:tblpY="39"/>
        <w:tblW w:w="0" w:type="auto"/>
        <w:tblLook w:val="01E0" w:firstRow="1" w:lastRow="1" w:firstColumn="1" w:lastColumn="1" w:noHBand="0" w:noVBand="0"/>
      </w:tblPr>
      <w:tblGrid>
        <w:gridCol w:w="4788"/>
        <w:gridCol w:w="1920"/>
        <w:gridCol w:w="1820"/>
      </w:tblGrid>
      <w:tr w:rsidR="009B60A0" w:rsidRPr="00263F88" w14:paraId="39EB44B6" w14:textId="77777777" w:rsidTr="009B6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tcW w:w="4788" w:type="dxa"/>
          </w:tcPr>
          <w:p w14:paraId="0788F5A5" w14:textId="77777777" w:rsidR="009B60A0" w:rsidRPr="009B60A0" w:rsidRDefault="009B60A0" w:rsidP="00AB593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Business Insurance</w:t>
            </w:r>
          </w:p>
        </w:tc>
        <w:tc>
          <w:tcPr>
            <w:tcW w:w="1920" w:type="dxa"/>
          </w:tcPr>
          <w:p w14:paraId="2C44705E" w14:textId="77777777" w:rsidR="009B60A0" w:rsidRPr="009B60A0" w:rsidRDefault="009B60A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bCs/>
                <w:sz w:val="18"/>
                <w:szCs w:val="18"/>
              </w:rPr>
              <w:t>Required/</w:t>
            </w:r>
          </w:p>
          <w:p w14:paraId="58978D2E" w14:textId="77777777" w:rsidR="009B60A0" w:rsidRPr="009B60A0" w:rsidRDefault="009B60A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bCs/>
                <w:sz w:val="18"/>
                <w:szCs w:val="18"/>
              </w:rPr>
              <w:t>Not Required</w:t>
            </w:r>
          </w:p>
          <w:p w14:paraId="490FFF0B" w14:textId="77777777" w:rsidR="009B60A0" w:rsidRPr="009B60A0" w:rsidRDefault="009B60A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9B60A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FC"/>
            </w:r>
            <w:r w:rsidRPr="009B60A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or X)</w:t>
            </w:r>
          </w:p>
        </w:tc>
        <w:tc>
          <w:tcPr>
            <w:tcW w:w="1820" w:type="dxa"/>
          </w:tcPr>
          <w:p w14:paraId="05B820F7" w14:textId="77777777" w:rsidR="009B60A0" w:rsidRPr="009B60A0" w:rsidRDefault="009B60A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Cost For </w:t>
            </w:r>
          </w:p>
          <w:p w14:paraId="03D560A7" w14:textId="77777777" w:rsidR="009B60A0" w:rsidRPr="009B60A0" w:rsidRDefault="009B60A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4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12 Months </w:t>
            </w:r>
          </w:p>
          <w:p w14:paraId="2BE98DA2" w14:textId="77777777" w:rsidR="009B60A0" w:rsidRPr="009B60A0" w:rsidRDefault="009B60A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40"/>
              <w:jc w:val="center"/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</w:t>
            </w:r>
            <w:proofErr w:type="gramStart"/>
            <w:r w:rsidRPr="009B60A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or</w:t>
            </w:r>
            <w:proofErr w:type="gramEnd"/>
            <w:r w:rsidRPr="009B60A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for a required period)</w:t>
            </w:r>
          </w:p>
        </w:tc>
      </w:tr>
      <w:tr w:rsidR="009B60A0" w:rsidRPr="00263F88" w14:paraId="01432FE3" w14:textId="77777777" w:rsidTr="009B60A0">
        <w:trPr>
          <w:trHeight w:val="224"/>
        </w:trPr>
        <w:tc>
          <w:tcPr>
            <w:tcW w:w="4788" w:type="dxa"/>
          </w:tcPr>
          <w:p w14:paraId="11B7D130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b/>
                <w:sz w:val="18"/>
                <w:szCs w:val="18"/>
              </w:rPr>
              <w:t>Compulsory Insurance</w:t>
            </w:r>
          </w:p>
        </w:tc>
        <w:tc>
          <w:tcPr>
            <w:tcW w:w="1920" w:type="dxa"/>
          </w:tcPr>
          <w:p w14:paraId="53E0D476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14:paraId="73438B48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B60A0" w:rsidRPr="00263F88" w14:paraId="6BAEB9B3" w14:textId="77777777" w:rsidTr="009B60A0">
        <w:trPr>
          <w:trHeight w:val="244"/>
        </w:trPr>
        <w:tc>
          <w:tcPr>
            <w:tcW w:w="4788" w:type="dxa"/>
          </w:tcPr>
          <w:p w14:paraId="0990CC25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Workers Compensation (Work Cover)</w:t>
            </w:r>
          </w:p>
        </w:tc>
        <w:tc>
          <w:tcPr>
            <w:tcW w:w="1920" w:type="dxa"/>
          </w:tcPr>
          <w:p w14:paraId="12F44F28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418D7AD9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3B96F722" w14:textId="77777777" w:rsidTr="009B60A0">
        <w:trPr>
          <w:trHeight w:val="244"/>
        </w:trPr>
        <w:tc>
          <w:tcPr>
            <w:tcW w:w="4788" w:type="dxa"/>
          </w:tcPr>
          <w:p w14:paraId="2916E889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Motor Vehicle 3rd Party</w:t>
            </w:r>
          </w:p>
        </w:tc>
        <w:tc>
          <w:tcPr>
            <w:tcW w:w="1920" w:type="dxa"/>
          </w:tcPr>
          <w:p w14:paraId="6EE3A7CF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2EA99A73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6B390382" w14:textId="77777777" w:rsidTr="009B60A0">
        <w:trPr>
          <w:trHeight w:val="244"/>
        </w:trPr>
        <w:tc>
          <w:tcPr>
            <w:tcW w:w="4788" w:type="dxa"/>
          </w:tcPr>
          <w:p w14:paraId="2993A686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b/>
                <w:sz w:val="18"/>
                <w:szCs w:val="18"/>
              </w:rPr>
              <w:t>Optional or Voluntary Insurance</w:t>
            </w:r>
          </w:p>
        </w:tc>
        <w:tc>
          <w:tcPr>
            <w:tcW w:w="1920" w:type="dxa"/>
          </w:tcPr>
          <w:p w14:paraId="20682DFC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14:paraId="57B8E514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B60A0" w:rsidRPr="00263F88" w14:paraId="0B19370E" w14:textId="77777777" w:rsidTr="009B60A0">
        <w:trPr>
          <w:trHeight w:val="244"/>
        </w:trPr>
        <w:tc>
          <w:tcPr>
            <w:tcW w:w="4788" w:type="dxa"/>
          </w:tcPr>
          <w:p w14:paraId="05488ADD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Building/premises (fire, theft, etc.)</w:t>
            </w:r>
          </w:p>
        </w:tc>
        <w:tc>
          <w:tcPr>
            <w:tcW w:w="1920" w:type="dxa"/>
          </w:tcPr>
          <w:p w14:paraId="4B0404D8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743AB406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5F5AB9C8" w14:textId="77777777" w:rsidTr="009B60A0">
        <w:trPr>
          <w:trHeight w:val="244"/>
        </w:trPr>
        <w:tc>
          <w:tcPr>
            <w:tcW w:w="4788" w:type="dxa"/>
          </w:tcPr>
          <w:p w14:paraId="6161C4B6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Contents and equipment of premises</w:t>
            </w:r>
          </w:p>
        </w:tc>
        <w:tc>
          <w:tcPr>
            <w:tcW w:w="1920" w:type="dxa"/>
          </w:tcPr>
          <w:p w14:paraId="7EC475E5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51EBD517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3DD82883" w14:textId="77777777" w:rsidTr="009B60A0">
        <w:trPr>
          <w:trHeight w:val="244"/>
        </w:trPr>
        <w:tc>
          <w:tcPr>
            <w:tcW w:w="4788" w:type="dxa"/>
          </w:tcPr>
          <w:p w14:paraId="3696131C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Stock</w:t>
            </w:r>
          </w:p>
        </w:tc>
        <w:tc>
          <w:tcPr>
            <w:tcW w:w="1920" w:type="dxa"/>
          </w:tcPr>
          <w:p w14:paraId="3667F0C4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4C8C4FA4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298CAEE8" w14:textId="77777777" w:rsidTr="009B60A0">
        <w:trPr>
          <w:trHeight w:val="244"/>
        </w:trPr>
        <w:tc>
          <w:tcPr>
            <w:tcW w:w="4788" w:type="dxa"/>
          </w:tcPr>
          <w:p w14:paraId="2896EC94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Goods in transit</w:t>
            </w:r>
          </w:p>
        </w:tc>
        <w:tc>
          <w:tcPr>
            <w:tcW w:w="1920" w:type="dxa"/>
          </w:tcPr>
          <w:p w14:paraId="40FEAC14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051C4B98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2FB561E2" w14:textId="77777777" w:rsidTr="009B60A0">
        <w:trPr>
          <w:trHeight w:val="224"/>
        </w:trPr>
        <w:tc>
          <w:tcPr>
            <w:tcW w:w="4788" w:type="dxa"/>
          </w:tcPr>
          <w:p w14:paraId="151EC5F6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 xml:space="preserve">Public </w:t>
            </w:r>
            <w:proofErr w:type="gramStart"/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liability  (</w:t>
            </w:r>
            <w:proofErr w:type="gramEnd"/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$............. million)</w:t>
            </w:r>
          </w:p>
        </w:tc>
        <w:tc>
          <w:tcPr>
            <w:tcW w:w="1920" w:type="dxa"/>
          </w:tcPr>
          <w:p w14:paraId="589D3360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21C8CEE1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34DA7A7C" w14:textId="77777777" w:rsidTr="009B60A0">
        <w:trPr>
          <w:trHeight w:val="244"/>
        </w:trPr>
        <w:tc>
          <w:tcPr>
            <w:tcW w:w="4788" w:type="dxa"/>
          </w:tcPr>
          <w:p w14:paraId="5C78F444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 xml:space="preserve">Professional indemnity (including slander and </w:t>
            </w:r>
            <w:proofErr w:type="gramStart"/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libel)  (</w:t>
            </w:r>
            <w:proofErr w:type="gramEnd"/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$......... million)</w:t>
            </w:r>
          </w:p>
        </w:tc>
        <w:tc>
          <w:tcPr>
            <w:tcW w:w="1920" w:type="dxa"/>
          </w:tcPr>
          <w:p w14:paraId="273FB463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51F81214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31658FDE" w14:textId="77777777" w:rsidTr="009B60A0">
        <w:trPr>
          <w:trHeight w:val="244"/>
        </w:trPr>
        <w:tc>
          <w:tcPr>
            <w:tcW w:w="4788" w:type="dxa"/>
          </w:tcPr>
          <w:p w14:paraId="3C99AC22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 xml:space="preserve">Product </w:t>
            </w:r>
            <w:proofErr w:type="gramStart"/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liability  (</w:t>
            </w:r>
            <w:proofErr w:type="gramEnd"/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$........... million)</w:t>
            </w:r>
          </w:p>
        </w:tc>
        <w:tc>
          <w:tcPr>
            <w:tcW w:w="1920" w:type="dxa"/>
          </w:tcPr>
          <w:p w14:paraId="6E6D59F5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74210263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5CE94187" w14:textId="77777777" w:rsidTr="009B60A0">
        <w:trPr>
          <w:trHeight w:val="244"/>
        </w:trPr>
        <w:tc>
          <w:tcPr>
            <w:tcW w:w="4788" w:type="dxa"/>
          </w:tcPr>
          <w:p w14:paraId="204D13E3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Comprehensive motor vehicle</w:t>
            </w:r>
          </w:p>
        </w:tc>
        <w:tc>
          <w:tcPr>
            <w:tcW w:w="1920" w:type="dxa"/>
          </w:tcPr>
          <w:p w14:paraId="4800B5F2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5E50CD85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977847" w14:paraId="6E238CF0" w14:textId="77777777" w:rsidTr="009B60A0">
        <w:trPr>
          <w:trHeight w:val="244"/>
        </w:trPr>
        <w:tc>
          <w:tcPr>
            <w:tcW w:w="4788" w:type="dxa"/>
          </w:tcPr>
          <w:p w14:paraId="7B83CC8E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Personal accident and sickness</w:t>
            </w:r>
          </w:p>
        </w:tc>
        <w:tc>
          <w:tcPr>
            <w:tcW w:w="1920" w:type="dxa"/>
          </w:tcPr>
          <w:p w14:paraId="0A4B4EBD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0618528D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2381EB46" w14:textId="77777777" w:rsidTr="009B60A0">
        <w:trPr>
          <w:trHeight w:val="244"/>
        </w:trPr>
        <w:tc>
          <w:tcPr>
            <w:tcW w:w="4788" w:type="dxa"/>
          </w:tcPr>
          <w:p w14:paraId="64E2C959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Business interruption</w:t>
            </w:r>
          </w:p>
        </w:tc>
        <w:tc>
          <w:tcPr>
            <w:tcW w:w="1920" w:type="dxa"/>
          </w:tcPr>
          <w:p w14:paraId="6B534667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74C0CCE9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09F3ED46" w14:textId="77777777" w:rsidTr="009B60A0">
        <w:trPr>
          <w:trHeight w:val="244"/>
        </w:trPr>
        <w:tc>
          <w:tcPr>
            <w:tcW w:w="4788" w:type="dxa"/>
          </w:tcPr>
          <w:p w14:paraId="4A2BB42C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Key person (straight insurance or investment linked)</w:t>
            </w:r>
          </w:p>
        </w:tc>
        <w:tc>
          <w:tcPr>
            <w:tcW w:w="1920" w:type="dxa"/>
          </w:tcPr>
          <w:p w14:paraId="09ABCA5D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1E7F051D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263F88" w14:paraId="669441F5" w14:textId="77777777" w:rsidTr="009B60A0">
        <w:trPr>
          <w:trHeight w:val="244"/>
        </w:trPr>
        <w:tc>
          <w:tcPr>
            <w:tcW w:w="4788" w:type="dxa"/>
          </w:tcPr>
          <w:p w14:paraId="6DE251B2" w14:textId="77777777" w:rsidR="009B60A0" w:rsidRPr="009B60A0" w:rsidRDefault="009B60A0" w:rsidP="00AB59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Special risks (</w:t>
            </w:r>
            <w:proofErr w:type="gramStart"/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9B60A0">
              <w:rPr>
                <w:rFonts w:asciiTheme="minorHAnsi" w:hAnsiTheme="minorHAnsi" w:cstheme="minorHAnsi"/>
                <w:sz w:val="18"/>
                <w:szCs w:val="18"/>
              </w:rPr>
              <w:t xml:space="preserve"> hail, rain on an event or key function day or period)</w:t>
            </w:r>
          </w:p>
        </w:tc>
        <w:tc>
          <w:tcPr>
            <w:tcW w:w="1920" w:type="dxa"/>
          </w:tcPr>
          <w:p w14:paraId="1E650D81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25C3E0D0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0A0" w:rsidRPr="00977847" w14:paraId="5D799B40" w14:textId="77777777" w:rsidTr="009B60A0">
        <w:trPr>
          <w:trHeight w:val="244"/>
        </w:trPr>
        <w:tc>
          <w:tcPr>
            <w:tcW w:w="4788" w:type="dxa"/>
          </w:tcPr>
          <w:p w14:paraId="60B34F42" w14:textId="77777777" w:rsidR="009B60A0" w:rsidRPr="009B60A0" w:rsidRDefault="009B60A0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B60A0">
              <w:rPr>
                <w:rFonts w:asciiTheme="minorHAnsi" w:hAnsiTheme="minorHAnsi" w:cstheme="minorHAnsi"/>
                <w:sz w:val="18"/>
                <w:szCs w:val="18"/>
              </w:rPr>
              <w:t>Legal expenses insurance</w:t>
            </w:r>
          </w:p>
        </w:tc>
        <w:tc>
          <w:tcPr>
            <w:tcW w:w="1920" w:type="dxa"/>
          </w:tcPr>
          <w:p w14:paraId="59F48F76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</w:tcPr>
          <w:p w14:paraId="16307EB5" w14:textId="77777777" w:rsidR="009B60A0" w:rsidRPr="009B60A0" w:rsidRDefault="009B60A0" w:rsidP="00AB593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046153" w14:textId="1C58AFE8" w:rsidR="003F152E" w:rsidRPr="00123BB4" w:rsidRDefault="003F152E" w:rsidP="009B60A0"/>
    <w:sectPr w:rsidR="003F152E" w:rsidRPr="00123BB4" w:rsidSect="00692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361" w:bottom="1361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E9E2" w14:textId="77777777" w:rsidR="00E32EE5" w:rsidRDefault="00E32EE5" w:rsidP="0069296F">
      <w:r>
        <w:separator/>
      </w:r>
    </w:p>
  </w:endnote>
  <w:endnote w:type="continuationSeparator" w:id="0">
    <w:p w14:paraId="396FBAA2" w14:textId="77777777" w:rsidR="00E32EE5" w:rsidRDefault="00E32EE5" w:rsidP="006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D1181" w14:textId="77777777" w:rsidR="003F152E" w:rsidRDefault="003F152E" w:rsidP="0069296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A55749" w14:textId="77777777" w:rsidR="00E6749C" w:rsidRDefault="00E6749C" w:rsidP="0069296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AB0093" wp14:editId="3A41B2C9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11772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AB00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4611772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F23" w14:textId="3913841F" w:rsidR="00CA6C65" w:rsidRDefault="00CA6C65" w:rsidP="00692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C061DE" wp14:editId="3E1F483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1" name="MSIPCM57574b948218d991403092f0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9BC78" w14:textId="68B1FA4D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061DE" id="_x0000_t202" coordsize="21600,21600" o:spt="202" path="m,l,21600r21600,l21600,xe">
              <v:stroke joinstyle="miter"/>
              <v:path gradientshapeok="t" o:connecttype="rect"/>
            </v:shapetype>
            <v:shape id="MSIPCM57574b948218d991403092f0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7FB9BC78" w14:textId="68B1FA4D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B11" w14:textId="67B9FA6C" w:rsidR="000875AD" w:rsidRDefault="00CA6C65" w:rsidP="0069296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4E177A" wp14:editId="1455352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2a394105a25b8b601c8c47f1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55139" w14:textId="243FAC7C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E177A" id="_x0000_t202" coordsize="21600,21600" o:spt="202" path="m,l,21600r21600,l21600,xe">
              <v:stroke joinstyle="miter"/>
              <v:path gradientshapeok="t" o:connecttype="rect"/>
            </v:shapetype>
            <v:shape id="MSIPCM2a394105a25b8b601c8c47f1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1555139" w14:textId="243FAC7C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E7CB" w14:textId="77777777" w:rsidR="00E32EE5" w:rsidRDefault="00E32EE5" w:rsidP="0069296F">
      <w:r>
        <w:separator/>
      </w:r>
    </w:p>
  </w:footnote>
  <w:footnote w:type="continuationSeparator" w:id="0">
    <w:p w14:paraId="49FBB4EC" w14:textId="77777777" w:rsidR="00E32EE5" w:rsidRDefault="00E32EE5" w:rsidP="006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779" w14:textId="77777777" w:rsidR="00E6749C" w:rsidRDefault="00E6749C" w:rsidP="0069296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A318BD" wp14:editId="1FF8C076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57577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A318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557577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870" w14:textId="5753E8C6" w:rsidR="00596E3D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6D1F91" wp14:editId="7CF47A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3" name="MSIPCMba594c1c86e898f5a3b94b4b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1229B" w14:textId="6B8DB685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1F91" id="_x0000_t202" coordsize="21600,21600" o:spt="202" path="m,l,21600r21600,l21600,xe">
              <v:stroke joinstyle="miter"/>
              <v:path gradientshapeok="t" o:connecttype="rect"/>
            </v:shapetype>
            <v:shape id="MSIPCMba594c1c86e898f5a3b94b4b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0381229B" w14:textId="6B8DB685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B84" w14:textId="657F14F5" w:rsidR="00E6749C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373308" wp14:editId="292EA6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4" name="MSIPCMf0a24a27a5ab6f834cb5110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2774D" w14:textId="3E4695E3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73308" id="_x0000_t202" coordsize="21600,21600" o:spt="202" path="m,l,21600r21600,l21600,xe">
              <v:stroke joinstyle="miter"/>
              <v:path gradientshapeok="t" o:connecttype="rect"/>
            </v:shapetype>
            <v:shape id="MSIPCMf0a24a27a5ab6f834cb51103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622774D" w14:textId="3E4695E3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9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161C757A"/>
    <w:lvl w:ilvl="0" w:tplc="EFEE098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ADF2AE7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90EEA04A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5302F25E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37004">
    <w:abstractNumId w:val="0"/>
  </w:num>
  <w:num w:numId="2" w16cid:durableId="1227185789">
    <w:abstractNumId w:val="3"/>
  </w:num>
  <w:num w:numId="3" w16cid:durableId="2026595945">
    <w:abstractNumId w:val="2"/>
  </w:num>
  <w:num w:numId="4" w16cid:durableId="449739234">
    <w:abstractNumId w:val="5"/>
  </w:num>
  <w:num w:numId="5" w16cid:durableId="728768130">
    <w:abstractNumId w:val="1"/>
  </w:num>
  <w:num w:numId="6" w16cid:durableId="1205564052">
    <w:abstractNumId w:val="4"/>
  </w:num>
  <w:num w:numId="7" w16cid:durableId="912399359">
    <w:abstractNumId w:val="0"/>
  </w:num>
  <w:num w:numId="8" w16cid:durableId="1311590944">
    <w:abstractNumId w:val="3"/>
  </w:num>
  <w:num w:numId="9" w16cid:durableId="1138523773">
    <w:abstractNumId w:val="2"/>
  </w:num>
  <w:num w:numId="10" w16cid:durableId="76264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3"/>
    <w:rsid w:val="0000440C"/>
    <w:rsid w:val="000458D8"/>
    <w:rsid w:val="00055AF1"/>
    <w:rsid w:val="000626F7"/>
    <w:rsid w:val="000865C3"/>
    <w:rsid w:val="000875AD"/>
    <w:rsid w:val="00087E0D"/>
    <w:rsid w:val="000D768D"/>
    <w:rsid w:val="00123BB4"/>
    <w:rsid w:val="00146D3C"/>
    <w:rsid w:val="001476F9"/>
    <w:rsid w:val="00151A15"/>
    <w:rsid w:val="001E3072"/>
    <w:rsid w:val="002E5AB6"/>
    <w:rsid w:val="003B57E0"/>
    <w:rsid w:val="003E4AB1"/>
    <w:rsid w:val="003F152E"/>
    <w:rsid w:val="004809B3"/>
    <w:rsid w:val="00484ADA"/>
    <w:rsid w:val="004A05A1"/>
    <w:rsid w:val="0053232B"/>
    <w:rsid w:val="005736B7"/>
    <w:rsid w:val="00596E3D"/>
    <w:rsid w:val="005B359C"/>
    <w:rsid w:val="005D237E"/>
    <w:rsid w:val="0069296F"/>
    <w:rsid w:val="006943D2"/>
    <w:rsid w:val="006A08C4"/>
    <w:rsid w:val="006B1F1B"/>
    <w:rsid w:val="006C3D5E"/>
    <w:rsid w:val="006C61FF"/>
    <w:rsid w:val="0075323D"/>
    <w:rsid w:val="00766E43"/>
    <w:rsid w:val="007828BF"/>
    <w:rsid w:val="007903AB"/>
    <w:rsid w:val="00822532"/>
    <w:rsid w:val="008818C5"/>
    <w:rsid w:val="008F2231"/>
    <w:rsid w:val="00907005"/>
    <w:rsid w:val="00956EA5"/>
    <w:rsid w:val="009700BF"/>
    <w:rsid w:val="009B60A0"/>
    <w:rsid w:val="009D7819"/>
    <w:rsid w:val="00A04157"/>
    <w:rsid w:val="00A27E6D"/>
    <w:rsid w:val="00A6306A"/>
    <w:rsid w:val="00C40416"/>
    <w:rsid w:val="00C65486"/>
    <w:rsid w:val="00C73704"/>
    <w:rsid w:val="00C82448"/>
    <w:rsid w:val="00CA6C65"/>
    <w:rsid w:val="00D06049"/>
    <w:rsid w:val="00DB2321"/>
    <w:rsid w:val="00E2541F"/>
    <w:rsid w:val="00E32EE5"/>
    <w:rsid w:val="00E57DB1"/>
    <w:rsid w:val="00E6749C"/>
    <w:rsid w:val="00F16089"/>
    <w:rsid w:val="00FA6E00"/>
    <w:rsid w:val="00FB68B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D2529"/>
  <w15:chartTrackingRefBased/>
  <w15:docId w15:val="{17D8A9C9-7067-4C4E-BAC6-7A631170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6F"/>
    <w:pPr>
      <w:suppressAutoHyphens/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96F"/>
    <w:pPr>
      <w:keepNext/>
      <w:spacing w:before="240" w:after="120" w:line="320" w:lineRule="atLeast"/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96F"/>
    <w:pPr>
      <w:keepNext/>
      <w:spacing w:before="240" w:after="120" w:line="280" w:lineRule="atLeast"/>
      <w:outlineLvl w:val="1"/>
    </w:pPr>
    <w:rPr>
      <w:b/>
      <w:b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C65"/>
    <w:pPr>
      <w:keepNext/>
      <w:spacing w:before="24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38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087E0D"/>
    <w:pPr>
      <w:spacing w:before="1440" w:after="240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9296F"/>
    <w:pPr>
      <w:spacing w:after="227" w:line="240" w:lineRule="auto"/>
      <w:ind w:right="3969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9296F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37E"/>
    <w:pPr>
      <w:spacing w:after="1080"/>
      <w:ind w:right="3969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D237E"/>
    <w:rPr>
      <w:rFonts w:ascii="Arial" w:hAnsi="Arial" w:cs="Arial"/>
      <w:noProof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296F"/>
    <w:rPr>
      <w:rFonts w:ascii="Arial" w:hAnsi="Arial" w:cs="Arial"/>
      <w:b/>
      <w:bCs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A04157"/>
    <w:pPr>
      <w:numPr>
        <w:numId w:val="7"/>
      </w:numPr>
      <w:tabs>
        <w:tab w:val="clear" w:pos="284"/>
        <w:tab w:val="left" w:pos="283"/>
      </w:tabs>
      <w:contextualSpacing/>
    </w:pPr>
  </w:style>
  <w:style w:type="paragraph" w:customStyle="1" w:styleId="bullet2">
    <w:name w:val="bullet 2"/>
    <w:basedOn w:val="Normal"/>
    <w:uiPriority w:val="99"/>
    <w:rsid w:val="00A04157"/>
    <w:pPr>
      <w:numPr>
        <w:numId w:val="8"/>
      </w:numPr>
      <w:tabs>
        <w:tab w:val="left" w:pos="567"/>
      </w:tabs>
      <w:contextualSpacing/>
    </w:pPr>
  </w:style>
  <w:style w:type="paragraph" w:customStyle="1" w:styleId="bullet3">
    <w:name w:val="bullet 3"/>
    <w:basedOn w:val="Normal"/>
    <w:uiPriority w:val="99"/>
    <w:rsid w:val="00A04157"/>
    <w:pPr>
      <w:numPr>
        <w:numId w:val="9"/>
      </w:numPr>
      <w:tabs>
        <w:tab w:val="clear" w:pos="851"/>
        <w:tab w:val="left" w:pos="850"/>
      </w:tabs>
      <w:contextualSpacing/>
    </w:pPr>
  </w:style>
  <w:style w:type="paragraph" w:customStyle="1" w:styleId="bullet4">
    <w:name w:val="bullet 4"/>
    <w:basedOn w:val="Normal"/>
    <w:uiPriority w:val="99"/>
    <w:rsid w:val="00A04157"/>
    <w:pPr>
      <w:numPr>
        <w:numId w:val="10"/>
      </w:numPr>
      <w:tabs>
        <w:tab w:val="left" w:pos="1134"/>
      </w:tabs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96F"/>
    <w:rPr>
      <w:rFonts w:ascii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6C65"/>
    <w:rPr>
      <w:rFonts w:ascii="Arial" w:hAnsi="Arial" w:cs="Arial"/>
      <w:b/>
      <w:bCs/>
      <w:color w:val="000000"/>
      <w:sz w:val="22"/>
      <w:szCs w:val="22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69296F"/>
    <w:pPr>
      <w:spacing w:before="120" w:after="120" w:line="260" w:lineRule="atLeast"/>
    </w:pPr>
    <w:rPr>
      <w:i/>
      <w:iCs/>
      <w:color w:val="auto"/>
      <w:sz w:val="24"/>
      <w:szCs w:val="24"/>
    </w:rPr>
  </w:style>
  <w:style w:type="paragraph" w:customStyle="1" w:styleId="Titlewithborder">
    <w:name w:val="Title with border"/>
    <w:basedOn w:val="Normal"/>
    <w:qFormat/>
    <w:rsid w:val="0069296F"/>
    <w:rPr>
      <w:b/>
      <w:bCs/>
      <w:color w:val="auto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0875AD"/>
    <w:pPr>
      <w:spacing w:line="220" w:lineRule="atLeast"/>
    </w:pPr>
    <w:rPr>
      <w:sz w:val="18"/>
      <w:szCs w:val="18"/>
    </w:rPr>
  </w:style>
  <w:style w:type="table" w:customStyle="1" w:styleId="DJSIR">
    <w:name w:val="DJSIR"/>
    <w:basedOn w:val="TableNormal"/>
    <w:uiPriority w:val="99"/>
    <w:rsid w:val="00E2541F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Normal"/>
    <w:qFormat/>
    <w:rsid w:val="00E2541F"/>
    <w:rPr>
      <w:b/>
      <w:bCs/>
      <w:sz w:val="18"/>
      <w:szCs w:val="18"/>
    </w:rPr>
  </w:style>
  <w:style w:type="table" w:styleId="TableGridLight">
    <w:name w:val="Grid Table Light"/>
    <w:basedOn w:val="TableNormal"/>
    <w:uiPriority w:val="40"/>
    <w:rsid w:val="00E25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auto"/>
      </w:rPr>
      <w:tblPr/>
      <w:tcPr>
        <w:shd w:val="clear" w:color="auto" w:fill="D9D9D9" w:themeFill="background1" w:themeFillShade="D9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A6C65"/>
    <w:rPr>
      <w:rFonts w:asciiTheme="majorHAnsi" w:eastAsiaTheme="majorEastAsia" w:hAnsiTheme="majorHAnsi" w:cstheme="majorBidi"/>
      <w:b/>
      <w:i/>
      <w:iCs/>
      <w:color w:val="003871" w:themeColor="accent1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41F"/>
    <w:rPr>
      <w:color w:val="004C97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DJSIR%20Templates/DJSIR%20FactSheets%20A4%20Header%20Mid.dotx" TargetMode="External"/></Relationship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5D65EDA3896418CAE06DE8154E474" ma:contentTypeVersion="10" ma:contentTypeDescription="Create a new document." ma:contentTypeScope="" ma:versionID="946c0affd1ffa46d1f5286e3774b6658">
  <xsd:schema xmlns:xsd="http://www.w3.org/2001/XMLSchema" xmlns:xs="http://www.w3.org/2001/XMLSchema" xmlns:p="http://schemas.microsoft.com/office/2006/metadata/properties" xmlns:ns2="370c71ca-81d4-4996-9618-9854091502d0" xmlns:ns3="e6e5fc63-5e84-447a-849c-c6c81ab05098" targetNamespace="http://schemas.microsoft.com/office/2006/metadata/properties" ma:root="true" ma:fieldsID="f7a923c8a3d8b1716292e44d4029f30c" ns2:_="" ns3:_="">
    <xsd:import namespace="370c71ca-81d4-4996-9618-9854091502d0"/>
    <xsd:import namespace="e6e5fc63-5e84-447a-849c-c6c81ab05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71ca-81d4-4996-9618-985409150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fc63-5e84-447a-849c-c6c81ab0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3CE8A-154A-4C38-8AFC-7E40D8A2C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CE734-69EB-453C-A4BC-9794DAA9D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c71ca-81d4-4996-9618-9854091502d0"/>
    <ds:schemaRef ds:uri="e6e5fc63-5e84-447a-849c-c6c81ab0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DJSIR%20FactSheets%20A4%20Header%20Mid.dotx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E Mitchell (DJPR)</dc:creator>
  <cp:keywords/>
  <dc:description/>
  <cp:lastModifiedBy>Katherine McCusker (DJSIR)</cp:lastModifiedBy>
  <cp:revision>2</cp:revision>
  <cp:lastPrinted>2022-12-14T22:32:00Z</cp:lastPrinted>
  <dcterms:created xsi:type="dcterms:W3CDTF">2023-05-23T02:31:00Z</dcterms:created>
  <dcterms:modified xsi:type="dcterms:W3CDTF">2023-05-23T02:31:00Z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0x010100EFD5D65EDA3896418CAE06DE8154E474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2023-05-23T02:31:20Z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4e0c3ec6-be10-4001-8a9f-3011e482afe6</vt:lpwstr>
  </property>
  <property fmtid="{D5CDD505-2E9C-101B-9397-08002B2CF9AE}" pid="15" name="MSIP_Label_d00a4df9-c942-4b09-b23a-6c1023f6de27_ContentBits">
    <vt:lpwstr>3</vt:lpwstr>
  </property>
</Properties>
</file>